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93" w:rsidRPr="00843C93" w:rsidRDefault="00843C93" w:rsidP="00843C93">
      <w:pPr>
        <w:jc w:val="center"/>
        <w:rPr>
          <w:b/>
        </w:rPr>
      </w:pPr>
      <w:r w:rsidRPr="00843C93">
        <w:rPr>
          <w:rFonts w:ascii="Arial" w:hAnsi="Arial" w:cs="Arial"/>
          <w:b/>
        </w:rPr>
        <w:t>«Крымский калейдоскоп»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545"/>
        <w:gridCol w:w="731"/>
        <w:gridCol w:w="2061"/>
        <w:gridCol w:w="3118"/>
        <w:gridCol w:w="1701"/>
        <w:gridCol w:w="1701"/>
      </w:tblGrid>
      <w:tr w:rsidR="00843C93" w:rsidRPr="0075776F" w:rsidTr="009A62F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6 дней</w:t>
            </w:r>
            <w:r w:rsidRPr="00843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843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5 ночей</w:t>
            </w:r>
          </w:p>
        </w:tc>
      </w:tr>
      <w:tr w:rsidR="00843C93" w:rsidRPr="0075776F" w:rsidTr="009A62FD">
        <w:trPr>
          <w:trHeight w:val="281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Заезды:</w:t>
            </w: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843C93" w:rsidRPr="0045235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235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5235F">
              <w:rPr>
                <w:rFonts w:ascii="Arial" w:hAnsi="Arial" w:cs="Arial"/>
                <w:b/>
                <w:bCs/>
                <w:sz w:val="18"/>
                <w:szCs w:val="18"/>
              </w:rPr>
              <w:t>.01. -0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5235F">
              <w:rPr>
                <w:rFonts w:ascii="Arial" w:hAnsi="Arial" w:cs="Arial"/>
                <w:b/>
                <w:bCs/>
                <w:sz w:val="18"/>
                <w:szCs w:val="18"/>
              </w:rPr>
              <w:t>.01.202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43C93" w:rsidRPr="0075776F" w:rsidTr="009A62F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3" w:rsidRPr="0075776F" w:rsidRDefault="00843C93" w:rsidP="009A62FD">
            <w:pPr>
              <w:tabs>
                <w:tab w:val="left" w:pos="112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06:00 Москва (</w:t>
            </w:r>
            <w:proofErr w:type="spellStart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ст.м</w:t>
            </w:r>
            <w:proofErr w:type="spellEnd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Саларьево</w:t>
            </w:r>
            <w:proofErr w:type="spellEnd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Сокольническая</w:t>
            </w:r>
            <w:proofErr w:type="spellEnd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ветка, стоянка автобусов)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06:50 </w:t>
            </w:r>
            <w:proofErr w:type="spellStart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ориент</w:t>
            </w:r>
            <w:proofErr w:type="spellEnd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. Наро-Фоминск (автобусная остановка за постом ГАИ)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07:30 Обнинск (автовокзал)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08:00 Малоярославец (</w:t>
            </w:r>
            <w:proofErr w:type="spellStart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Маклино</w:t>
            </w:r>
            <w:proofErr w:type="spellEnd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, МВЦ)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08:00 Подольск (</w:t>
            </w:r>
            <w:proofErr w:type="spellStart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жд</w:t>
            </w:r>
            <w:proofErr w:type="spellEnd"/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станция, со стороны ул. Железнодорожная)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08:50 Чехов (Памятник Танку, Макдональдс)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09:30 Серпухов (кафе Вояж)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09:00 Калуга (Драмтеатр, Театральная площадь)</w:t>
            </w:r>
          </w:p>
          <w:p w:rsidR="00843C93" w:rsidRPr="0075776F" w:rsidRDefault="00843C93" w:rsidP="009A62F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11:00 Тула (Московский вокзал)</w:t>
            </w:r>
          </w:p>
          <w:p w:rsidR="00843C93" w:rsidRPr="0075776F" w:rsidRDefault="00843C93" w:rsidP="009A62FD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843C93" w:rsidRPr="0075776F" w:rsidRDefault="00843C93" w:rsidP="009A62F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>Возможна также посадка туристов на трассе по ходу движения автобуса по предварительной договоренности.</w:t>
            </w:r>
          </w:p>
        </w:tc>
      </w:tr>
      <w:tr w:rsidR="00843C93" w:rsidRPr="0075776F" w:rsidTr="009A62F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3" w:rsidRPr="0075776F" w:rsidRDefault="00843C93" w:rsidP="009A62FD">
            <w:pPr>
              <w:tabs>
                <w:tab w:val="left" w:pos="1123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Прибытие в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Гурзуф</w:t>
            </w: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43C93" w:rsidRPr="0075776F" w:rsidRDefault="00843C93" w:rsidP="009A62FD">
            <w:pPr>
              <w:tabs>
                <w:tab w:val="left" w:pos="1123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Cs/>
                <w:sz w:val="18"/>
                <w:szCs w:val="18"/>
              </w:rPr>
              <w:t>Размещение в гостинице.</w:t>
            </w:r>
          </w:p>
          <w:p w:rsidR="00843C93" w:rsidRPr="000A3C51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C51">
              <w:rPr>
                <w:rFonts w:ascii="Arial" w:hAnsi="Arial" w:cs="Arial"/>
                <w:b/>
                <w:bCs/>
                <w:sz w:val="18"/>
                <w:szCs w:val="18"/>
              </w:rPr>
              <w:t>Свободное время.</w:t>
            </w:r>
          </w:p>
          <w:p w:rsidR="00843C93" w:rsidRPr="000A3C51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C51">
              <w:rPr>
                <w:rFonts w:ascii="Arial" w:hAnsi="Arial" w:cs="Arial"/>
                <w:b/>
                <w:sz w:val="18"/>
                <w:szCs w:val="18"/>
              </w:rPr>
              <w:t>В 16-00 Пешеходная экскурсия по старой части Гурзуфа</w:t>
            </w:r>
            <w:proofErr w:type="gramStart"/>
            <w:r w:rsidRPr="000A3C5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A3C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A3C5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A3C51">
              <w:rPr>
                <w:rFonts w:ascii="Arial" w:hAnsi="Arial" w:cs="Arial"/>
                <w:sz w:val="18"/>
                <w:szCs w:val="18"/>
              </w:rPr>
              <w:t xml:space="preserve">родолжительность 2.5 часа. </w:t>
            </w:r>
            <w:proofErr w:type="gramStart"/>
            <w:r w:rsidRPr="000A3C51">
              <w:rPr>
                <w:rFonts w:ascii="Arial" w:hAnsi="Arial" w:cs="Arial"/>
                <w:sz w:val="18"/>
                <w:szCs w:val="18"/>
              </w:rPr>
              <w:t xml:space="preserve">Во время экскурсии Вы пройдете по старинным улочкам поселка, </w:t>
            </w:r>
            <w:proofErr w:type="spellStart"/>
            <w:r w:rsidRPr="000A3C51">
              <w:rPr>
                <w:rFonts w:ascii="Arial" w:hAnsi="Arial" w:cs="Arial"/>
                <w:sz w:val="18"/>
                <w:szCs w:val="18"/>
              </w:rPr>
              <w:t>побываите</w:t>
            </w:r>
            <w:proofErr w:type="spellEnd"/>
            <w:r w:rsidRPr="000A3C51">
              <w:rPr>
                <w:rFonts w:ascii="Arial" w:hAnsi="Arial" w:cs="Arial"/>
                <w:sz w:val="18"/>
                <w:szCs w:val="18"/>
              </w:rPr>
              <w:t xml:space="preserve"> у стен </w:t>
            </w:r>
            <w:r w:rsidRPr="000A3C51">
              <w:rPr>
                <w:rFonts w:ascii="Arial" w:hAnsi="Arial" w:cs="Arial"/>
                <w:b/>
                <w:sz w:val="18"/>
                <w:szCs w:val="18"/>
              </w:rPr>
              <w:t>Генуэзской крепости Гурзуфа</w:t>
            </w:r>
            <w:r w:rsidRPr="000A3C51">
              <w:rPr>
                <w:rFonts w:ascii="Arial" w:hAnsi="Arial" w:cs="Arial"/>
                <w:sz w:val="18"/>
                <w:szCs w:val="18"/>
              </w:rPr>
              <w:t xml:space="preserve">, увидите </w:t>
            </w:r>
            <w:r w:rsidRPr="000A3C51">
              <w:rPr>
                <w:rFonts w:ascii="Arial" w:hAnsi="Arial" w:cs="Arial"/>
                <w:b/>
                <w:sz w:val="18"/>
                <w:szCs w:val="18"/>
              </w:rPr>
              <w:t>дачу А.П. Чехова</w:t>
            </w:r>
            <w:r w:rsidRPr="000A3C51">
              <w:rPr>
                <w:rFonts w:ascii="Arial" w:hAnsi="Arial" w:cs="Arial"/>
                <w:sz w:val="18"/>
                <w:szCs w:val="18"/>
              </w:rPr>
              <w:t xml:space="preserve">, где размещена литературно-мемориальная экспозиция, посвященная периоду пребывания А.П. Чехова в Гурзуфе, спуститесь </w:t>
            </w:r>
            <w:r w:rsidRPr="000A3C51">
              <w:rPr>
                <w:rFonts w:ascii="Arial" w:hAnsi="Arial" w:cs="Arial"/>
                <w:b/>
                <w:sz w:val="18"/>
                <w:szCs w:val="18"/>
              </w:rPr>
              <w:t>к Гурзуфской набережной</w:t>
            </w:r>
            <w:r w:rsidRPr="000A3C51">
              <w:rPr>
                <w:rFonts w:ascii="Arial" w:hAnsi="Arial" w:cs="Arial"/>
                <w:sz w:val="18"/>
                <w:szCs w:val="18"/>
              </w:rPr>
              <w:t xml:space="preserve"> и пройдете вдоль морского побережья, увидите </w:t>
            </w:r>
            <w:r w:rsidRPr="000A3C51">
              <w:rPr>
                <w:rFonts w:ascii="Arial" w:hAnsi="Arial" w:cs="Arial"/>
                <w:b/>
                <w:sz w:val="18"/>
                <w:szCs w:val="18"/>
              </w:rPr>
              <w:t xml:space="preserve">домик </w:t>
            </w:r>
            <w:proofErr w:type="spellStart"/>
            <w:r w:rsidRPr="000A3C51">
              <w:rPr>
                <w:rFonts w:ascii="Arial" w:hAnsi="Arial" w:cs="Arial"/>
                <w:b/>
                <w:sz w:val="18"/>
                <w:szCs w:val="18"/>
              </w:rPr>
              <w:t>Дюка</w:t>
            </w:r>
            <w:proofErr w:type="spellEnd"/>
            <w:r w:rsidRPr="000A3C51">
              <w:rPr>
                <w:rFonts w:ascii="Arial" w:hAnsi="Arial" w:cs="Arial"/>
                <w:b/>
                <w:sz w:val="18"/>
                <w:szCs w:val="18"/>
              </w:rPr>
              <w:t xml:space="preserve"> де </w:t>
            </w:r>
            <w:proofErr w:type="spellStart"/>
            <w:r w:rsidRPr="000A3C51">
              <w:rPr>
                <w:rFonts w:ascii="Arial" w:hAnsi="Arial" w:cs="Arial"/>
                <w:b/>
                <w:sz w:val="18"/>
                <w:szCs w:val="18"/>
              </w:rPr>
              <w:t>Решелье</w:t>
            </w:r>
            <w:proofErr w:type="spellEnd"/>
            <w:r w:rsidRPr="000A3C5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A3C51">
              <w:rPr>
                <w:rFonts w:ascii="Arial" w:hAnsi="Arial" w:cs="Arial"/>
                <w:sz w:val="18"/>
                <w:szCs w:val="18"/>
              </w:rPr>
              <w:t xml:space="preserve"> где находится музейная экспозиция, посвященная пребыванию А.С. Пушкина в Гурзуфе.</w:t>
            </w:r>
            <w:proofErr w:type="gramEnd"/>
          </w:p>
          <w:p w:rsidR="00843C93" w:rsidRPr="000A3C51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C51">
              <w:rPr>
                <w:rFonts w:ascii="Arial" w:hAnsi="Arial" w:cs="Arial"/>
                <w:sz w:val="18"/>
                <w:szCs w:val="18"/>
                <w:u w:val="single"/>
              </w:rPr>
              <w:t>Факультативно:</w:t>
            </w:r>
            <w:r w:rsidRPr="000A3C51">
              <w:rPr>
                <w:rFonts w:ascii="Arial" w:hAnsi="Arial" w:cs="Arial"/>
                <w:sz w:val="18"/>
                <w:szCs w:val="18"/>
              </w:rPr>
              <w:t xml:space="preserve"> Посещение </w:t>
            </w:r>
            <w:r w:rsidRPr="000A3C51">
              <w:rPr>
                <w:rFonts w:ascii="Arial" w:hAnsi="Arial" w:cs="Arial"/>
                <w:b/>
                <w:sz w:val="18"/>
                <w:szCs w:val="18"/>
              </w:rPr>
              <w:t>Дома-музея А. Пушкина</w:t>
            </w:r>
            <w:r w:rsidRPr="000A3C51">
              <w:rPr>
                <w:rFonts w:ascii="Arial" w:hAnsi="Arial" w:cs="Arial"/>
                <w:sz w:val="18"/>
                <w:szCs w:val="18"/>
              </w:rPr>
              <w:t>. Музей расположен в мемориальном здании - первой европейской постройке на Южном берегу Крыма. Путешественники окрестили этот дом «воздушным замком». Об истории этого имения и его владельцах вы узнаете в первом зале экспозиции. Во втором зале можно совершить путешествие по Крыму вместе с Пушкиным. Маршрут Пушкина представлен работами художников начала 19 века и рисунками самого поэта. Третий зал посвящен спутникам Пушкина в Крыму - семье генерала Раевского и крымскому следу в творчестве Пушкина. «В Гурзуфе колыбель моего Онегина» – писал Поэт в 1836 году. Поэтому часть зала представлена уголком Евгения Онегина</w:t>
            </w:r>
            <w:r w:rsidRPr="000A3C51">
              <w:rPr>
                <w:rFonts w:ascii="Arial" w:hAnsi="Arial" w:cs="Arial"/>
                <w:sz w:val="18"/>
                <w:szCs w:val="18"/>
                <w:u w:val="single"/>
              </w:rPr>
              <w:t>. Стоимость билета с экскурсией 150 руб</w:t>
            </w:r>
            <w:r w:rsidRPr="000A3C51">
              <w:rPr>
                <w:rFonts w:ascii="Arial" w:hAnsi="Arial" w:cs="Arial"/>
                <w:sz w:val="18"/>
                <w:szCs w:val="18"/>
              </w:rPr>
              <w:t>. Оплата на месте (есть льготы при предъявлении документа).</w:t>
            </w:r>
          </w:p>
          <w:p w:rsidR="00843C93" w:rsidRPr="006F5FCD" w:rsidRDefault="00843C93" w:rsidP="009A62FD">
            <w:pPr>
              <w:tabs>
                <w:tab w:val="left" w:pos="1123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Ужин в гостинице.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(за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доп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лату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:  450 руб./чел. Оплачивается при покупке тура)</w:t>
            </w:r>
          </w:p>
        </w:tc>
      </w:tr>
      <w:tr w:rsidR="00843C93" w:rsidRPr="0075776F" w:rsidTr="009A62F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i/>
                <w:sz w:val="18"/>
                <w:szCs w:val="18"/>
              </w:rPr>
              <w:t>Завтрак в гостинице.</w:t>
            </w:r>
          </w:p>
          <w:p w:rsidR="00843C93" w:rsidRPr="006F5FCD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FCD">
              <w:rPr>
                <w:rFonts w:ascii="Arial" w:hAnsi="Arial" w:cs="Arial"/>
                <w:sz w:val="18"/>
                <w:szCs w:val="18"/>
              </w:rPr>
              <w:t>Выезд на экскурсионную программу.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FCD">
              <w:rPr>
                <w:rFonts w:ascii="Arial" w:hAnsi="Arial" w:cs="Arial"/>
                <w:b/>
                <w:sz w:val="18"/>
                <w:szCs w:val="18"/>
              </w:rPr>
              <w:t>«Пальмы в снегу»</w:t>
            </w:r>
          </w:p>
          <w:p w:rsidR="00843C93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FCD">
              <w:rPr>
                <w:rFonts w:ascii="Arial" w:hAnsi="Arial" w:cs="Arial"/>
                <w:sz w:val="18"/>
                <w:szCs w:val="18"/>
              </w:rPr>
              <w:t xml:space="preserve">Посещение одного из старейших научно-исследовательских центров – </w:t>
            </w:r>
            <w:r w:rsidRPr="006F5FCD">
              <w:rPr>
                <w:rFonts w:ascii="Arial" w:hAnsi="Arial" w:cs="Arial"/>
                <w:b/>
                <w:sz w:val="18"/>
                <w:szCs w:val="18"/>
              </w:rPr>
              <w:t>«Никитский ботанический сад»,</w:t>
            </w:r>
            <w:r w:rsidRPr="006F5FCD">
              <w:rPr>
                <w:rFonts w:ascii="Arial" w:hAnsi="Arial" w:cs="Arial"/>
                <w:sz w:val="18"/>
                <w:szCs w:val="18"/>
              </w:rPr>
              <w:t xml:space="preserve"> осмотр уникальной коллекции южных культур, кипарисовой и пальмовой аллеи, бамбуковой рощи. Возможность приобретения фирменной косметики, парфюмерии, эфирных масел, ароматизированной морской соли и душистых натуральных вод Никитского Ботанического Сада. Косметика изготавливается специалистами природного парка из растений, которые произрастают на его территории.</w:t>
            </w:r>
          </w:p>
          <w:p w:rsidR="00843C93" w:rsidRPr="006F5FCD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FCD">
              <w:rPr>
                <w:rFonts w:ascii="Arial" w:hAnsi="Arial" w:cs="Arial"/>
                <w:b/>
                <w:sz w:val="18"/>
                <w:szCs w:val="18"/>
              </w:rPr>
              <w:lastRenderedPageBreak/>
              <w:t>Обзорная пешеходная экскурсия по Ялте</w:t>
            </w:r>
            <w:r w:rsidRPr="006F5FCD">
              <w:rPr>
                <w:rFonts w:ascii="Arial" w:hAnsi="Arial" w:cs="Arial"/>
                <w:sz w:val="18"/>
                <w:szCs w:val="18"/>
              </w:rPr>
              <w:t xml:space="preserve"> с осмотром достопримечательностей: первые гостиницы 19 века, виллы, канатная дорога на </w:t>
            </w:r>
            <w:r w:rsidRPr="006F5FCD">
              <w:rPr>
                <w:rFonts w:ascii="Arial" w:hAnsi="Arial" w:cs="Arial"/>
                <w:b/>
                <w:sz w:val="18"/>
                <w:szCs w:val="18"/>
              </w:rPr>
              <w:t xml:space="preserve">холм </w:t>
            </w:r>
            <w:proofErr w:type="spellStart"/>
            <w:r w:rsidRPr="006F5FCD">
              <w:rPr>
                <w:rFonts w:ascii="Arial" w:hAnsi="Arial" w:cs="Arial"/>
                <w:b/>
                <w:sz w:val="18"/>
                <w:szCs w:val="18"/>
              </w:rPr>
              <w:t>Дарсан</w:t>
            </w:r>
            <w:proofErr w:type="spellEnd"/>
            <w:r w:rsidRPr="006F5F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F5FCD">
              <w:rPr>
                <w:rFonts w:ascii="Arial" w:hAnsi="Arial" w:cs="Arial"/>
                <w:b/>
                <w:sz w:val="18"/>
                <w:szCs w:val="18"/>
              </w:rPr>
              <w:t xml:space="preserve">старая Ялта </w:t>
            </w:r>
            <w:r w:rsidRPr="006F5FCD">
              <w:rPr>
                <w:rFonts w:ascii="Arial" w:hAnsi="Arial" w:cs="Arial"/>
                <w:sz w:val="18"/>
                <w:szCs w:val="18"/>
              </w:rPr>
              <w:t xml:space="preserve">(улочки, архитектура), </w:t>
            </w:r>
            <w:r w:rsidRPr="006F5FCD">
              <w:rPr>
                <w:rFonts w:ascii="Arial" w:hAnsi="Arial" w:cs="Arial"/>
                <w:b/>
                <w:sz w:val="18"/>
                <w:szCs w:val="18"/>
              </w:rPr>
              <w:t>главный храм Святого Александра Невского</w:t>
            </w:r>
            <w:r w:rsidRPr="006F5FCD">
              <w:rPr>
                <w:rFonts w:ascii="Arial" w:hAnsi="Arial" w:cs="Arial"/>
                <w:sz w:val="18"/>
                <w:szCs w:val="18"/>
              </w:rPr>
              <w:t xml:space="preserve">, лютеранская кирха, </w:t>
            </w:r>
            <w:r w:rsidRPr="006F5FCD">
              <w:rPr>
                <w:rFonts w:ascii="Arial" w:hAnsi="Arial" w:cs="Arial"/>
                <w:b/>
                <w:sz w:val="18"/>
                <w:szCs w:val="18"/>
              </w:rPr>
              <w:t xml:space="preserve">Театр им. </w:t>
            </w:r>
            <w:proofErr w:type="spellStart"/>
            <w:r w:rsidRPr="006F5FCD">
              <w:rPr>
                <w:rFonts w:ascii="Arial" w:hAnsi="Arial" w:cs="Arial"/>
                <w:b/>
                <w:sz w:val="18"/>
                <w:szCs w:val="18"/>
              </w:rPr>
              <w:t>А.П.Чехова</w:t>
            </w:r>
            <w:proofErr w:type="spellEnd"/>
            <w:r w:rsidRPr="006F5FCD">
              <w:rPr>
                <w:rFonts w:ascii="Arial" w:hAnsi="Arial" w:cs="Arial"/>
                <w:sz w:val="18"/>
                <w:szCs w:val="18"/>
              </w:rPr>
              <w:t>, прогулка по набережной - памятник Ю. Семенову, платан Дункан, где встречались Есенин с Айседорой Дункан, скамейка влюбленных.</w:t>
            </w:r>
          </w:p>
          <w:p w:rsidR="00843C93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FCD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  <w:p w:rsidR="00843C93" w:rsidRPr="006F5FCD" w:rsidRDefault="00843C93" w:rsidP="009A62FD">
            <w:pPr>
              <w:pStyle w:val="a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Ужин в гостинице. (за </w:t>
            </w:r>
            <w:proofErr w:type="spellStart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>доп</w:t>
            </w:r>
            <w:proofErr w:type="gramStart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>.п</w:t>
            </w:r>
            <w:proofErr w:type="gramEnd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>лату</w:t>
            </w:r>
            <w:proofErr w:type="spellEnd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:  450 руб./чел. Оплачивается при покупке тура)</w:t>
            </w:r>
          </w:p>
        </w:tc>
      </w:tr>
      <w:tr w:rsidR="00843C93" w:rsidRPr="0075776F" w:rsidTr="009A62FD">
        <w:trPr>
          <w:trHeight w:val="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 ДЕНЬ</w:t>
            </w:r>
          </w:p>
        </w:tc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i/>
                <w:sz w:val="18"/>
                <w:szCs w:val="18"/>
              </w:rPr>
              <w:t>Поздний завтрак в гостинице.</w:t>
            </w:r>
          </w:p>
          <w:p w:rsidR="00843C93" w:rsidRDefault="00843C93" w:rsidP="009A62FD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sz w:val="18"/>
                <w:szCs w:val="18"/>
              </w:rPr>
              <w:t>Свободный день.</w:t>
            </w:r>
          </w:p>
          <w:p w:rsidR="00843C93" w:rsidRDefault="00843C93" w:rsidP="009A62FD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Факультативно:</w:t>
            </w:r>
            <w:r w:rsidRPr="00201909">
              <w:rPr>
                <w:rFonts w:ascii="Arial" w:hAnsi="Arial" w:cs="Arial"/>
                <w:sz w:val="18"/>
                <w:szCs w:val="18"/>
              </w:rPr>
              <w:t xml:space="preserve"> (по желанию, цена </w:t>
            </w:r>
            <w:r>
              <w:rPr>
                <w:rFonts w:ascii="Arial" w:hAnsi="Arial" w:cs="Arial"/>
                <w:sz w:val="18"/>
                <w:szCs w:val="18"/>
              </w:rPr>
              <w:t>ориентировочно 2400руб./чел.</w:t>
            </w:r>
            <w:r w:rsidRPr="00201909">
              <w:rPr>
                <w:rFonts w:ascii="Arial" w:hAnsi="Arial" w:cs="Arial"/>
                <w:sz w:val="18"/>
                <w:szCs w:val="18"/>
              </w:rPr>
              <w:t>)</w:t>
            </w:r>
            <w:r w:rsidRPr="0020190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Экскурсия «Легендарный Севастополь»</w:t>
            </w:r>
          </w:p>
          <w:p w:rsidR="00843C93" w:rsidRPr="00201909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909">
              <w:rPr>
                <w:rFonts w:ascii="Arial" w:hAnsi="Arial" w:cs="Arial"/>
                <w:b/>
                <w:sz w:val="18"/>
                <w:szCs w:val="18"/>
              </w:rPr>
              <w:t xml:space="preserve"> Обзорная экскурсия по легендарному городу – герою Севастополь. </w:t>
            </w:r>
            <w:r w:rsidRPr="00201909">
              <w:rPr>
                <w:rFonts w:ascii="Arial" w:hAnsi="Arial" w:cs="Arial"/>
                <w:sz w:val="18"/>
                <w:szCs w:val="18"/>
              </w:rPr>
              <w:t>Вы увидите Графскую пристань, Памятник затопленным кораблям и многие другие памятники, посвященные истории города-героя Севастополя.</w:t>
            </w:r>
          </w:p>
          <w:p w:rsidR="00843C93" w:rsidRPr="00201909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909">
              <w:rPr>
                <w:rFonts w:ascii="Arial" w:hAnsi="Arial" w:cs="Arial"/>
                <w:b/>
                <w:sz w:val="18"/>
                <w:szCs w:val="18"/>
              </w:rPr>
              <w:t>Экскурсия в Херсонес</w:t>
            </w:r>
            <w:r w:rsidRPr="0020190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входной билет оплачивается дополнительно: </w:t>
            </w:r>
            <w:r w:rsidRPr="00201909">
              <w:rPr>
                <w:rFonts w:ascii="Arial" w:hAnsi="Arial" w:cs="Arial"/>
                <w:sz w:val="18"/>
                <w:szCs w:val="18"/>
              </w:rPr>
              <w:t>ориентировочно ~300 руб</w:t>
            </w:r>
            <w:proofErr w:type="gramStart"/>
            <w:r w:rsidRPr="00201909"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 w:rsidRPr="00201909">
              <w:rPr>
                <w:rFonts w:ascii="Arial" w:hAnsi="Arial" w:cs="Arial"/>
                <w:sz w:val="18"/>
                <w:szCs w:val="18"/>
              </w:rPr>
              <w:t xml:space="preserve">входной билет, ~500руб. входной билет с экскурсией.). Вы увидите место, где принял крещение князь Владимир, прекрасные древние мозаики и колокол, отлитый из захваченных во время русско-турецкой войны пушек. Услышите историю древнего Херсонеса, прогуливаясь по улицам, возраст которых исчисляется тысячелетиями, мимо остатков Монетного двора и Театра, стоя у неплохо сохранившихся стен Базилики. Узнаете, почему во время Великой Отечественной войны уцелел Херсонес, несмотря на огромное количество </w:t>
            </w:r>
            <w:proofErr w:type="gramStart"/>
            <w:r w:rsidRPr="00201909">
              <w:rPr>
                <w:rFonts w:ascii="Arial" w:hAnsi="Arial" w:cs="Arial"/>
                <w:sz w:val="18"/>
                <w:szCs w:val="18"/>
              </w:rPr>
              <w:t>бомб</w:t>
            </w:r>
            <w:proofErr w:type="gramEnd"/>
            <w:r w:rsidRPr="00201909">
              <w:rPr>
                <w:rFonts w:ascii="Arial" w:hAnsi="Arial" w:cs="Arial"/>
                <w:sz w:val="18"/>
                <w:szCs w:val="18"/>
              </w:rPr>
              <w:t xml:space="preserve"> и снарядов, выпущенных по городу. Желающие могут посетить восстановленный в 2000-х годах Храм Святого Владимира.</w:t>
            </w:r>
          </w:p>
          <w:p w:rsidR="00843C93" w:rsidRPr="00201909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909">
              <w:rPr>
                <w:rFonts w:ascii="Arial" w:hAnsi="Arial" w:cs="Arial"/>
                <w:sz w:val="18"/>
                <w:szCs w:val="18"/>
              </w:rPr>
              <w:t>Морская прогулка по Севастопольской бухте (ориентировочно 800 руб.).</w:t>
            </w:r>
          </w:p>
          <w:p w:rsidR="00843C93" w:rsidRPr="006F5FCD" w:rsidRDefault="00843C93" w:rsidP="009A62FD">
            <w:pPr>
              <w:pStyle w:val="a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Ужин в гостинице. (за </w:t>
            </w:r>
            <w:proofErr w:type="spellStart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>доп</w:t>
            </w:r>
            <w:proofErr w:type="gramStart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>.п</w:t>
            </w:r>
            <w:proofErr w:type="gramEnd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>лату</w:t>
            </w:r>
            <w:proofErr w:type="spellEnd"/>
            <w:r w:rsidRPr="006F5FCD">
              <w:rPr>
                <w:rFonts w:ascii="Arial" w:hAnsi="Arial" w:cs="Arial"/>
                <w:b/>
                <w:i/>
                <w:sz w:val="18"/>
                <w:szCs w:val="18"/>
              </w:rPr>
              <w:t>:  450 руб./чел. Оплачивается при покупке тура)</w:t>
            </w:r>
          </w:p>
        </w:tc>
      </w:tr>
      <w:tr w:rsidR="00843C93" w:rsidRPr="0075776F" w:rsidTr="009A62FD">
        <w:trPr>
          <w:trHeight w:val="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5 ДЕНЬ</w:t>
            </w:r>
          </w:p>
        </w:tc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3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Завтрак в гостинице. </w:t>
            </w:r>
            <w:r w:rsidRPr="0075776F">
              <w:rPr>
                <w:rFonts w:ascii="Arial" w:hAnsi="Arial" w:cs="Arial"/>
                <w:sz w:val="18"/>
                <w:szCs w:val="18"/>
              </w:rPr>
              <w:t>Освобождение номеров. Отъезд на экскурсионную программу с вещами.</w:t>
            </w:r>
          </w:p>
          <w:p w:rsidR="00843C93" w:rsidRPr="00201909" w:rsidRDefault="00843C93" w:rsidP="009A62FD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1909">
              <w:rPr>
                <w:rFonts w:ascii="Arial" w:hAnsi="Arial" w:cs="Arial"/>
                <w:b/>
                <w:sz w:val="18"/>
                <w:szCs w:val="18"/>
              </w:rPr>
              <w:t>Экскурсия «Императорские дворцы»</w:t>
            </w:r>
          </w:p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r w:rsidRPr="0075776F">
              <w:rPr>
                <w:rFonts w:ascii="Arial" w:hAnsi="Arial" w:cs="Arial"/>
                <w:b/>
                <w:sz w:val="18"/>
                <w:szCs w:val="18"/>
              </w:rPr>
              <w:t>Алупк</w:t>
            </w:r>
            <w:r w:rsidRPr="0075776F">
              <w:rPr>
                <w:rFonts w:ascii="Arial" w:hAnsi="Arial" w:cs="Arial"/>
                <w:sz w:val="18"/>
                <w:szCs w:val="18"/>
              </w:rPr>
              <w:t xml:space="preserve">у, посещение </w:t>
            </w:r>
            <w:proofErr w:type="spellStart"/>
            <w:r w:rsidRPr="0075776F">
              <w:rPr>
                <w:rFonts w:ascii="Arial" w:hAnsi="Arial" w:cs="Arial"/>
                <w:b/>
                <w:sz w:val="18"/>
                <w:szCs w:val="18"/>
              </w:rPr>
              <w:t>Воронцовского</w:t>
            </w:r>
            <w:proofErr w:type="spellEnd"/>
            <w:r w:rsidRPr="0075776F">
              <w:rPr>
                <w:rFonts w:ascii="Arial" w:hAnsi="Arial" w:cs="Arial"/>
                <w:b/>
                <w:sz w:val="18"/>
                <w:szCs w:val="18"/>
              </w:rPr>
              <w:t xml:space="preserve"> дворца</w:t>
            </w:r>
            <w:r w:rsidRPr="0075776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5776F">
              <w:rPr>
                <w:rFonts w:ascii="Arial" w:hAnsi="Arial" w:cs="Arial"/>
                <w:color w:val="090E1D"/>
                <w:sz w:val="18"/>
                <w:szCs w:val="18"/>
                <w:shd w:val="clear" w:color="auto" w:fill="F5F5F5"/>
              </w:rPr>
              <w:t xml:space="preserve"> </w:t>
            </w:r>
            <w:r w:rsidRPr="0075776F">
              <w:rPr>
                <w:rFonts w:ascii="Arial" w:hAnsi="Arial" w:cs="Arial"/>
                <w:sz w:val="18"/>
                <w:szCs w:val="18"/>
              </w:rPr>
              <w:t xml:space="preserve">летней резиденции генерал-губернатора графа М.С. Воронцова и самого романтичного архитектурного памятника Крыма, парк которого считается шедевром садово-паркового искусства. Парадные залы, жилые комнаты, зимний сад, южная терраса, прогулка по романтическому ландшафтному парку </w:t>
            </w:r>
            <w:proofErr w:type="spellStart"/>
            <w:r w:rsidRPr="0075776F">
              <w:rPr>
                <w:rFonts w:ascii="Arial" w:hAnsi="Arial" w:cs="Arial"/>
                <w:sz w:val="18"/>
                <w:szCs w:val="18"/>
              </w:rPr>
              <w:t>Воронцовского</w:t>
            </w:r>
            <w:proofErr w:type="spellEnd"/>
            <w:r w:rsidRPr="0075776F">
              <w:rPr>
                <w:rFonts w:ascii="Arial" w:hAnsi="Arial" w:cs="Arial"/>
                <w:sz w:val="18"/>
                <w:szCs w:val="18"/>
              </w:rPr>
              <w:t xml:space="preserve"> дворца. Малый и большой каменные хаосы с гротами, зеркальные озера, каскады миниатюрных водопадов, экзотические растения: все это оставит неизгладимое впечатление о Крыме.</w:t>
            </w:r>
          </w:p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r w:rsidRPr="0075776F">
              <w:rPr>
                <w:rFonts w:ascii="Arial" w:hAnsi="Arial" w:cs="Arial"/>
                <w:b/>
                <w:sz w:val="18"/>
                <w:szCs w:val="18"/>
              </w:rPr>
              <w:t>Ливадию</w:t>
            </w:r>
            <w:r w:rsidRPr="0075776F">
              <w:rPr>
                <w:rFonts w:ascii="Arial" w:hAnsi="Arial" w:cs="Arial"/>
                <w:sz w:val="18"/>
                <w:szCs w:val="18"/>
              </w:rPr>
              <w:t xml:space="preserve">. Прогулка по </w:t>
            </w:r>
            <w:proofErr w:type="spellStart"/>
            <w:r w:rsidRPr="0075776F">
              <w:rPr>
                <w:rFonts w:ascii="Arial" w:hAnsi="Arial" w:cs="Arial"/>
                <w:b/>
                <w:sz w:val="18"/>
                <w:szCs w:val="18"/>
              </w:rPr>
              <w:t>Ливадийскому</w:t>
            </w:r>
            <w:proofErr w:type="spellEnd"/>
            <w:r w:rsidRPr="0075776F">
              <w:rPr>
                <w:rFonts w:ascii="Arial" w:hAnsi="Arial" w:cs="Arial"/>
                <w:b/>
                <w:sz w:val="18"/>
                <w:szCs w:val="18"/>
              </w:rPr>
              <w:t xml:space="preserve"> парку</w:t>
            </w:r>
            <w:r w:rsidRPr="0075776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sz w:val="18"/>
                <w:szCs w:val="18"/>
              </w:rPr>
              <w:t>Факультативно, по желанию, оплата на месте:</w:t>
            </w:r>
          </w:p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 xml:space="preserve">Посещение </w:t>
            </w:r>
            <w:proofErr w:type="spellStart"/>
            <w:r w:rsidRPr="0075776F">
              <w:rPr>
                <w:rFonts w:ascii="Arial" w:hAnsi="Arial" w:cs="Arial"/>
                <w:b/>
                <w:sz w:val="18"/>
                <w:szCs w:val="18"/>
              </w:rPr>
              <w:t>Ливадийского</w:t>
            </w:r>
            <w:proofErr w:type="spellEnd"/>
            <w:r w:rsidRPr="0075776F">
              <w:rPr>
                <w:rFonts w:ascii="Arial" w:hAnsi="Arial" w:cs="Arial"/>
                <w:b/>
                <w:sz w:val="18"/>
                <w:szCs w:val="18"/>
              </w:rPr>
              <w:t xml:space="preserve"> дворца,</w:t>
            </w:r>
            <w:r w:rsidRPr="0075776F">
              <w:rPr>
                <w:rFonts w:ascii="Arial" w:hAnsi="Arial" w:cs="Arial"/>
                <w:sz w:val="18"/>
                <w:szCs w:val="18"/>
              </w:rPr>
              <w:t xml:space="preserve"> бывшей летней резиденции последнего российского императора Николая II (парадные залы, жилые комнаты, арабский, Итальянский дворики), домового храма императорской семьи.</w:t>
            </w:r>
          </w:p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sz w:val="18"/>
                <w:szCs w:val="18"/>
              </w:rPr>
              <w:t>Ориентировочная стоимость - 450 руб.</w:t>
            </w:r>
          </w:p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>Отправление домой.</w:t>
            </w:r>
          </w:p>
        </w:tc>
      </w:tr>
      <w:tr w:rsidR="00843C93" w:rsidRPr="0075776F" w:rsidTr="009A62FD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93" w:rsidRPr="0075776F" w:rsidRDefault="00843C93" w:rsidP="009A62FD">
            <w:pPr>
              <w:pStyle w:val="a6"/>
              <w:rPr>
                <w:rFonts w:ascii="Arial" w:hAnsi="Arial" w:cs="Arial"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Cs/>
                <w:sz w:val="18"/>
                <w:szCs w:val="18"/>
              </w:rPr>
              <w:t>Прибытие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во второй половине дня.</w:t>
            </w:r>
          </w:p>
        </w:tc>
      </w:tr>
      <w:tr w:rsidR="00843C93" w:rsidRPr="0075776F" w:rsidTr="009A62FD">
        <w:trPr>
          <w:trHeight w:val="7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43C93" w:rsidRPr="0075776F" w:rsidRDefault="00843C93" w:rsidP="009A62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3C93" w:rsidRPr="0075776F" w:rsidTr="009A62FD">
        <w:trPr>
          <w:trHeight w:val="240"/>
        </w:trPr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20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843C93" w:rsidRPr="0075776F" w:rsidTr="009A62FD">
        <w:trPr>
          <w:trHeight w:val="240"/>
        </w:trPr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Тула, Калуга, Обнинск, Малоярославец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Наро-Фоминск</w:t>
            </w: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Серпухов, Чехов, Подольск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Чайка</w:t>
            </w: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843C93" w:rsidRPr="0075776F" w:rsidRDefault="00843C93" w:rsidP="009A62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Гурзуф</w:t>
            </w:r>
          </w:p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Cs/>
                <w:sz w:val="18"/>
                <w:szCs w:val="18"/>
              </w:rPr>
              <w:t>2-мест</w:t>
            </w:r>
            <w:proofErr w:type="gram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тандарт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75776F">
              <w:rPr>
                <w:rFonts w:ascii="Arial" w:hAnsi="Arial" w:cs="Arial"/>
                <w:bCs/>
                <w:sz w:val="18"/>
                <w:szCs w:val="18"/>
              </w:rPr>
              <w:t>. место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18400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75776F">
              <w:rPr>
                <w:rFonts w:ascii="Arial" w:hAnsi="Arial" w:cs="Arial"/>
                <w:bCs/>
                <w:sz w:val="18"/>
                <w:szCs w:val="18"/>
              </w:rPr>
              <w:t>. место ребенок до 14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2-мест. стандарт+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75776F">
              <w:rPr>
                <w:rFonts w:ascii="Arial" w:hAnsi="Arial" w:cs="Arial"/>
                <w:bCs/>
                <w:sz w:val="18"/>
                <w:szCs w:val="18"/>
              </w:rPr>
              <w:t>. место взрослый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75776F">
              <w:rPr>
                <w:rFonts w:ascii="Arial" w:hAnsi="Arial" w:cs="Arial"/>
                <w:bCs/>
                <w:sz w:val="18"/>
                <w:szCs w:val="18"/>
              </w:rPr>
              <w:t>. место ребенок до 14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Cs/>
                <w:sz w:val="18"/>
                <w:szCs w:val="18"/>
              </w:rPr>
              <w:t>Доп. место взрослый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Cs/>
                <w:sz w:val="18"/>
                <w:szCs w:val="18"/>
              </w:rPr>
              <w:t>Доп. место ребенок до 14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2-мест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лучшенный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75776F">
              <w:rPr>
                <w:rFonts w:ascii="Arial" w:hAnsi="Arial" w:cs="Arial"/>
                <w:bCs/>
                <w:sz w:val="18"/>
                <w:szCs w:val="18"/>
              </w:rPr>
              <w:t>. место взрослый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spellEnd"/>
            <w:r w:rsidRPr="0075776F">
              <w:rPr>
                <w:rFonts w:ascii="Arial" w:hAnsi="Arial" w:cs="Arial"/>
                <w:bCs/>
                <w:sz w:val="18"/>
                <w:szCs w:val="18"/>
              </w:rPr>
              <w:t>. место ребенок до 14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19200</w:t>
            </w:r>
          </w:p>
        </w:tc>
      </w:tr>
      <w:tr w:rsidR="00843C93" w:rsidRPr="0075776F" w:rsidTr="009A62FD">
        <w:trPr>
          <w:trHeight w:val="231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Cs/>
                <w:sz w:val="18"/>
                <w:szCs w:val="18"/>
              </w:rPr>
              <w:t>1-мест. стандарт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Осн</w:t>
            </w:r>
            <w:proofErr w:type="gramStart"/>
            <w:r w:rsidRPr="0075776F">
              <w:rPr>
                <w:rFonts w:ascii="Arial" w:hAnsi="Arial" w:cs="Arial"/>
                <w:bCs/>
                <w:sz w:val="18"/>
                <w:szCs w:val="18"/>
              </w:rPr>
              <w:t>.м</w:t>
            </w:r>
            <w:proofErr w:type="gramEnd"/>
            <w:r w:rsidRPr="0075776F">
              <w:rPr>
                <w:rFonts w:ascii="Arial" w:hAnsi="Arial" w:cs="Arial"/>
                <w:bCs/>
                <w:sz w:val="18"/>
                <w:szCs w:val="18"/>
              </w:rPr>
              <w:t>есто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21600</w:t>
            </w:r>
          </w:p>
        </w:tc>
      </w:tr>
      <w:tr w:rsidR="00843C93" w:rsidRPr="0075776F" w:rsidTr="009A62FD">
        <w:trPr>
          <w:trHeight w:val="58"/>
        </w:trPr>
        <w:tc>
          <w:tcPr>
            <w:tcW w:w="10915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C93" w:rsidRPr="0075776F" w:rsidRDefault="00843C93" w:rsidP="009A62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3C93" w:rsidRPr="0075776F" w:rsidTr="009A62F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3" w:rsidRPr="0075776F" w:rsidRDefault="00843C93" w:rsidP="009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 СТОИМОСТЬ ТУРА ВХОДИТ:</w:t>
            </w:r>
          </w:p>
        </w:tc>
      </w:tr>
      <w:tr w:rsidR="00843C93" w:rsidRPr="0075776F" w:rsidTr="009A62FD">
        <w:trPr>
          <w:trHeight w:val="28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pStyle w:val="a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(4 завтрака), экскурсионное обслуживание по программе: обзорная пешеходная экскурсия по </w:t>
            </w:r>
            <w:proofErr w:type="spellStart"/>
            <w:r w:rsidRPr="0075776F">
              <w:rPr>
                <w:rFonts w:ascii="Arial" w:hAnsi="Arial" w:cs="Arial"/>
                <w:sz w:val="18"/>
                <w:szCs w:val="18"/>
              </w:rPr>
              <w:t>Ялте</w:t>
            </w:r>
            <w:proofErr w:type="gramStart"/>
            <w:r w:rsidRPr="0075776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бзорная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пешеходная экскурсия по Гурзуфу, Никитский ботанический сад, </w:t>
            </w:r>
            <w:proofErr w:type="spellStart"/>
            <w:r w:rsidRPr="0075776F">
              <w:rPr>
                <w:rFonts w:ascii="Arial" w:hAnsi="Arial" w:cs="Arial"/>
                <w:sz w:val="18"/>
                <w:szCs w:val="18"/>
              </w:rPr>
              <w:t>Воронцовский</w:t>
            </w:r>
            <w:proofErr w:type="spellEnd"/>
            <w:r w:rsidRPr="0075776F">
              <w:rPr>
                <w:rFonts w:ascii="Arial" w:hAnsi="Arial" w:cs="Arial"/>
                <w:sz w:val="18"/>
                <w:szCs w:val="18"/>
              </w:rPr>
              <w:t xml:space="preserve"> дворец, </w:t>
            </w:r>
            <w:proofErr w:type="spellStart"/>
            <w:r w:rsidRPr="0075776F">
              <w:rPr>
                <w:rFonts w:ascii="Arial" w:hAnsi="Arial" w:cs="Arial"/>
                <w:sz w:val="18"/>
                <w:szCs w:val="18"/>
              </w:rPr>
              <w:t>Ливадийский</w:t>
            </w:r>
            <w:proofErr w:type="spellEnd"/>
            <w:r w:rsidRPr="0075776F">
              <w:rPr>
                <w:rFonts w:ascii="Arial" w:hAnsi="Arial" w:cs="Arial"/>
                <w:sz w:val="18"/>
                <w:szCs w:val="18"/>
              </w:rPr>
              <w:t xml:space="preserve"> парк, услуги гида-экскурсовода, групповая страховка от несчастного случая.</w:t>
            </w:r>
          </w:p>
        </w:tc>
      </w:tr>
      <w:tr w:rsidR="00843C93" w:rsidRPr="0075776F" w:rsidTr="009A62FD">
        <w:trPr>
          <w:trHeight w:val="7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b/>
                <w:sz w:val="18"/>
                <w:szCs w:val="18"/>
              </w:rPr>
              <w:t xml:space="preserve">НЕОБХОДИМЫЕ ДОКУМЕНТЫ: </w:t>
            </w:r>
            <w:r w:rsidRPr="0075776F">
              <w:rPr>
                <w:rFonts w:ascii="Arial" w:hAnsi="Arial" w:cs="Arial"/>
                <w:sz w:val="18"/>
                <w:szCs w:val="18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843C93" w:rsidRPr="0075776F" w:rsidTr="009A62FD">
        <w:trPr>
          <w:trHeight w:val="28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93" w:rsidRPr="0075776F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57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ПРИМЕЧАНИЕ: </w:t>
            </w:r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При группе до 18 человек предоставляется микроавтобус </w:t>
            </w:r>
            <w:proofErr w:type="spellStart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Mersedes</w:t>
            </w:r>
            <w:proofErr w:type="spellEnd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75776F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      </w:r>
            <w:proofErr w:type="gramStart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</w:t>
            </w:r>
            <w:proofErr w:type="gramEnd"/>
            <w:r w:rsidRPr="007577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 xml:space="preserve">Внимание! Заселение в гостиницу возможно только при наличии документа, удостоверяющего личность (паспорт, свидетельство о рождении). Просьба учитывать, что во всех объектах размещения действуют правила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75776F">
              <w:rPr>
                <w:rFonts w:ascii="Arial" w:hAnsi="Arial" w:cs="Arial"/>
                <w:sz w:val="18"/>
                <w:szCs w:val="18"/>
              </w:rPr>
              <w:t>расчетного часа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5776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5776F">
              <w:rPr>
                <w:rFonts w:ascii="Arial" w:hAnsi="Arial" w:cs="Arial"/>
                <w:sz w:val="18"/>
                <w:szCs w:val="18"/>
                <w:lang w:val="en-US"/>
              </w:rPr>
              <w:t>check</w:t>
            </w:r>
            <w:r w:rsidRPr="0075776F">
              <w:rPr>
                <w:rFonts w:ascii="Arial" w:hAnsi="Arial" w:cs="Arial"/>
                <w:sz w:val="18"/>
                <w:szCs w:val="18"/>
              </w:rPr>
              <w:t>-</w:t>
            </w:r>
            <w:r w:rsidRPr="0075776F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Pr="0075776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75776F">
              <w:rPr>
                <w:rFonts w:ascii="Arial" w:hAnsi="Arial" w:cs="Arial"/>
                <w:sz w:val="18"/>
                <w:szCs w:val="18"/>
                <w:lang w:val="en-US"/>
              </w:rPr>
              <w:t>check</w:t>
            </w:r>
            <w:r w:rsidRPr="0075776F">
              <w:rPr>
                <w:rFonts w:ascii="Arial" w:hAnsi="Arial" w:cs="Arial"/>
                <w:sz w:val="18"/>
                <w:szCs w:val="18"/>
              </w:rPr>
              <w:t>-</w:t>
            </w:r>
            <w:r w:rsidRPr="0075776F">
              <w:rPr>
                <w:rFonts w:ascii="Arial" w:hAnsi="Arial" w:cs="Arial"/>
                <w:sz w:val="18"/>
                <w:szCs w:val="18"/>
                <w:lang w:val="en-US"/>
              </w:rPr>
              <w:t>out</w:t>
            </w:r>
            <w:r w:rsidRPr="0075776F">
              <w:rPr>
                <w:rFonts w:ascii="Arial" w:hAnsi="Arial" w:cs="Arial"/>
                <w:sz w:val="18"/>
                <w:szCs w:val="18"/>
              </w:rPr>
              <w:t>). До установленного времени заселения свободных номеров в гостинице может не быть. Освобождать номера необходимо в соответствии с правилами гостиницы.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5776F">
              <w:rPr>
                <w:rFonts w:ascii="Arial" w:hAnsi="Arial" w:cs="Arial"/>
                <w:sz w:val="18"/>
                <w:szCs w:val="18"/>
              </w:rPr>
      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</w:t>
            </w:r>
            <w:proofErr w:type="gramEnd"/>
            <w:r w:rsidRPr="0075776F">
              <w:rPr>
                <w:rFonts w:ascii="Arial" w:hAnsi="Arial" w:cs="Arial"/>
                <w:sz w:val="18"/>
                <w:szCs w:val="18"/>
              </w:rPr>
              <w:t xml:space="preserve"> безопасности туристов. Решение об указанной замене/отмене объектов принимается гидом и ведущим менеджером тура в одностороннем порядке.</w:t>
            </w:r>
          </w:p>
          <w:p w:rsidR="00843C93" w:rsidRPr="0075776F" w:rsidRDefault="00843C93" w:rsidP="009A6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76F">
              <w:rPr>
                <w:rFonts w:ascii="Arial" w:hAnsi="Arial" w:cs="Arial"/>
                <w:sz w:val="18"/>
                <w:szCs w:val="18"/>
              </w:rPr>
              <w:t>Обращаем Ваше внимание, что поздней осенью, зимой, ранней весной, в исключительных случаях, из-за короткого светового дня, посещение неко</w:t>
            </w:r>
            <w:r>
              <w:rPr>
                <w:rFonts w:ascii="Arial" w:hAnsi="Arial" w:cs="Arial"/>
                <w:sz w:val="18"/>
                <w:szCs w:val="18"/>
              </w:rPr>
              <w:t>торых заявленных в программе объектов может происходить в те</w:t>
            </w:r>
            <w:r w:rsidRPr="0075776F">
              <w:rPr>
                <w:rFonts w:ascii="Arial" w:hAnsi="Arial" w:cs="Arial"/>
                <w:sz w:val="18"/>
                <w:szCs w:val="18"/>
              </w:rPr>
              <w:t>мное время суток.</w:t>
            </w:r>
          </w:p>
        </w:tc>
      </w:tr>
    </w:tbl>
    <w:p w:rsidR="00843C93" w:rsidRPr="0075776F" w:rsidRDefault="00843C93" w:rsidP="00843C93">
      <w:pPr>
        <w:rPr>
          <w:rFonts w:ascii="Arial" w:hAnsi="Arial" w:cs="Arial"/>
          <w:sz w:val="18"/>
          <w:szCs w:val="18"/>
        </w:rPr>
      </w:pPr>
    </w:p>
    <w:p w:rsidR="00FC7922" w:rsidRPr="00843C93" w:rsidRDefault="00843C93">
      <w:pPr>
        <w:rPr>
          <w:lang w:val="en-US"/>
        </w:rPr>
      </w:pPr>
      <w:r>
        <w:rPr>
          <w:lang w:val="en-US"/>
        </w:rPr>
        <w:t xml:space="preserve"> </w:t>
      </w:r>
    </w:p>
    <w:sectPr w:rsidR="00FC7922" w:rsidRPr="00843C93" w:rsidSect="00102FEF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E5" w:rsidRDefault="00B271E5" w:rsidP="00843C93">
      <w:pPr>
        <w:spacing w:after="0" w:line="240" w:lineRule="auto"/>
      </w:pPr>
      <w:r>
        <w:separator/>
      </w:r>
    </w:p>
  </w:endnote>
  <w:endnote w:type="continuationSeparator" w:id="0">
    <w:p w:rsidR="00B271E5" w:rsidRDefault="00B271E5" w:rsidP="0084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E5" w:rsidRDefault="00B271E5" w:rsidP="00843C93">
      <w:pPr>
        <w:spacing w:after="0" w:line="240" w:lineRule="auto"/>
      </w:pPr>
      <w:r>
        <w:separator/>
      </w:r>
    </w:p>
  </w:footnote>
  <w:footnote w:type="continuationSeparator" w:id="0">
    <w:p w:rsidR="00B271E5" w:rsidRDefault="00B271E5" w:rsidP="0084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FC"/>
    <w:rsid w:val="00843C93"/>
    <w:rsid w:val="00B271E5"/>
    <w:rsid w:val="00CE7BFC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C93"/>
    <w:rPr>
      <w:color w:val="0000FF"/>
      <w:u w:val="single"/>
    </w:rPr>
  </w:style>
  <w:style w:type="paragraph" w:styleId="a4">
    <w:name w:val="header"/>
    <w:basedOn w:val="a"/>
    <w:link w:val="a5"/>
    <w:rsid w:val="00843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43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43C93"/>
  </w:style>
  <w:style w:type="paragraph" w:styleId="a6">
    <w:name w:val="No Spacing"/>
    <w:uiPriority w:val="1"/>
    <w:qFormat/>
    <w:rsid w:val="0084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C93"/>
    <w:rPr>
      <w:color w:val="0000FF"/>
      <w:u w:val="single"/>
    </w:rPr>
  </w:style>
  <w:style w:type="paragraph" w:styleId="a4">
    <w:name w:val="header"/>
    <w:basedOn w:val="a"/>
    <w:link w:val="a5"/>
    <w:rsid w:val="00843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43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43C93"/>
  </w:style>
  <w:style w:type="paragraph" w:styleId="a6">
    <w:name w:val="No Spacing"/>
    <w:uiPriority w:val="1"/>
    <w:qFormat/>
    <w:rsid w:val="0084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2020-11-23T12:32:00Z</dcterms:created>
  <dcterms:modified xsi:type="dcterms:W3CDTF">2020-11-23T12:32:00Z</dcterms:modified>
</cp:coreProperties>
</file>